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77" w:rsidRPr="00D5500E" w:rsidRDefault="00A82677" w:rsidP="00A82677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>ЗАТВЕРДЖЕНО</w:t>
      </w:r>
    </w:p>
    <w:p w:rsidR="00A82677" w:rsidRPr="00D5500E" w:rsidRDefault="00A82677" w:rsidP="00A82677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Наказ Головного </w:t>
      </w:r>
      <w:proofErr w:type="spellStart"/>
      <w:r w:rsidRPr="00D5500E">
        <w:rPr>
          <w:b/>
          <w:bCs/>
          <w:sz w:val="28"/>
          <w:szCs w:val="28"/>
          <w:lang w:val="ru-RU"/>
        </w:rPr>
        <w:t>управління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A82677" w:rsidRPr="00D5500E" w:rsidRDefault="00A82677" w:rsidP="00A82677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proofErr w:type="spellStart"/>
      <w:r w:rsidRPr="00D5500E">
        <w:rPr>
          <w:b/>
          <w:bCs/>
          <w:sz w:val="28"/>
          <w:szCs w:val="28"/>
          <w:lang w:val="ru-RU"/>
        </w:rPr>
        <w:t>Пенсійного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фонду </w:t>
      </w:r>
      <w:proofErr w:type="spellStart"/>
      <w:r w:rsidRPr="00D5500E">
        <w:rPr>
          <w:b/>
          <w:bCs/>
          <w:sz w:val="28"/>
          <w:szCs w:val="28"/>
          <w:lang w:val="ru-RU"/>
        </w:rPr>
        <w:t>України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A82677" w:rsidRPr="00D5500E" w:rsidRDefault="00A82677" w:rsidP="00A82677">
      <w:pPr>
        <w:ind w:firstLine="5245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 в</w:t>
      </w:r>
      <w:r w:rsidRPr="00D5500E">
        <w:rPr>
          <w:b/>
          <w:bCs/>
          <w:sz w:val="28"/>
          <w:szCs w:val="28"/>
        </w:rPr>
        <w:t> </w:t>
      </w:r>
      <w:proofErr w:type="spellStart"/>
      <w:r w:rsidRPr="00D5500E">
        <w:rPr>
          <w:b/>
          <w:bCs/>
          <w:sz w:val="28"/>
          <w:szCs w:val="28"/>
          <w:lang w:val="ru-RU"/>
        </w:rPr>
        <w:t>Черкаській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5500E">
        <w:rPr>
          <w:b/>
          <w:bCs/>
          <w:sz w:val="28"/>
          <w:szCs w:val="28"/>
          <w:lang w:val="ru-RU"/>
        </w:rPr>
        <w:t>області</w:t>
      </w:r>
      <w:proofErr w:type="spellEnd"/>
    </w:p>
    <w:p w:rsidR="00A82677" w:rsidRPr="00D5500E" w:rsidRDefault="00A82677" w:rsidP="00A82677">
      <w:pPr>
        <w:ind w:firstLine="5245"/>
        <w:rPr>
          <w:sz w:val="28"/>
          <w:szCs w:val="28"/>
        </w:rPr>
      </w:pPr>
      <w:r w:rsidRPr="00D5500E">
        <w:rPr>
          <w:sz w:val="28"/>
          <w:szCs w:val="28"/>
          <w:lang w:val="ru-RU"/>
        </w:rPr>
        <w:t>______________</w:t>
      </w:r>
      <w:r w:rsidRPr="00D5500E">
        <w:rPr>
          <w:spacing w:val="-3"/>
          <w:sz w:val="28"/>
          <w:szCs w:val="28"/>
          <w:lang w:val="ru-RU"/>
        </w:rPr>
        <w:t xml:space="preserve"> </w:t>
      </w:r>
      <w:r w:rsidRPr="00D5500E">
        <w:rPr>
          <w:sz w:val="28"/>
          <w:szCs w:val="28"/>
          <w:lang w:val="ru-RU"/>
        </w:rPr>
        <w:t>№</w:t>
      </w:r>
      <w:r w:rsidRPr="00D5500E">
        <w:rPr>
          <w:spacing w:val="-1"/>
          <w:sz w:val="28"/>
          <w:szCs w:val="28"/>
          <w:lang w:val="ru-RU"/>
        </w:rPr>
        <w:t xml:space="preserve"> ____</w:t>
      </w:r>
    </w:p>
    <w:p w:rsidR="00A82677" w:rsidRDefault="00A82677" w:rsidP="00A82677">
      <w:pPr>
        <w:pStyle w:val="a3"/>
        <w:ind w:left="23" w:right="1"/>
        <w:jc w:val="center"/>
      </w:pPr>
    </w:p>
    <w:p w:rsidR="00C9249F" w:rsidRDefault="00A82677" w:rsidP="00A82677">
      <w:pPr>
        <w:pStyle w:val="a3"/>
        <w:ind w:right="66"/>
        <w:jc w:val="center"/>
      </w:pPr>
      <w:r w:rsidRPr="00427E63">
        <w:rPr>
          <w:color w:val="000000"/>
          <w:lang w:eastAsia="uk-UA" w:bidi="uk-UA"/>
        </w:rPr>
        <w:t>ІНФОРМАЦІЙНА КАРТКА</w:t>
      </w:r>
    </w:p>
    <w:p w:rsidR="00C9249F" w:rsidRDefault="00A30F13" w:rsidP="00AF0FF9">
      <w:pPr>
        <w:pStyle w:val="a3"/>
        <w:ind w:left="164"/>
        <w:jc w:val="both"/>
      </w:pPr>
      <w:r>
        <w:t>адміністративної послуги з призначення страхової виплати одноразової допомоги особам, які мають право на виплату у разі смерті медичного працівника,</w:t>
      </w:r>
      <w:r>
        <w:rPr>
          <w:spacing w:val="-9"/>
        </w:rPr>
        <w:t xml:space="preserve"> </w:t>
      </w:r>
      <w:r>
        <w:t>що</w:t>
      </w:r>
      <w:r>
        <w:rPr>
          <w:spacing w:val="-9"/>
        </w:rPr>
        <w:t xml:space="preserve"> </w:t>
      </w:r>
      <w:r>
        <w:t>настала</w:t>
      </w:r>
      <w:r>
        <w:rPr>
          <w:spacing w:val="-9"/>
        </w:rPr>
        <w:t xml:space="preserve"> </w:t>
      </w:r>
      <w:r>
        <w:t>внаслідок</w:t>
      </w:r>
      <w:r>
        <w:rPr>
          <w:spacing w:val="-10"/>
        </w:rPr>
        <w:t xml:space="preserve"> </w:t>
      </w:r>
      <w:r>
        <w:t>його</w:t>
      </w:r>
      <w:r>
        <w:rPr>
          <w:spacing w:val="-9"/>
        </w:rPr>
        <w:t xml:space="preserve"> </w:t>
      </w:r>
      <w:r>
        <w:t>інфікування</w:t>
      </w:r>
      <w:r>
        <w:rPr>
          <w:spacing w:val="-9"/>
        </w:rPr>
        <w:t xml:space="preserve"> </w:t>
      </w:r>
      <w:r>
        <w:t>гострою</w:t>
      </w:r>
      <w:r>
        <w:rPr>
          <w:spacing w:val="-9"/>
        </w:rPr>
        <w:t xml:space="preserve"> </w:t>
      </w:r>
      <w:r>
        <w:t xml:space="preserve">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</w:t>
      </w:r>
      <w:r>
        <w:rPr>
          <w:spacing w:val="-6"/>
        </w:rPr>
        <w:t xml:space="preserve"> </w:t>
      </w:r>
      <w:r>
        <w:t>професійних</w:t>
      </w:r>
      <w:r>
        <w:rPr>
          <w:spacing w:val="-6"/>
        </w:rPr>
        <w:t xml:space="preserve"> </w:t>
      </w:r>
      <w:r>
        <w:t>обов’язків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умовах</w:t>
      </w:r>
      <w:r>
        <w:rPr>
          <w:spacing w:val="-6"/>
        </w:rPr>
        <w:t xml:space="preserve"> </w:t>
      </w:r>
      <w:r>
        <w:t>підвищеного</w:t>
      </w:r>
      <w:r>
        <w:rPr>
          <w:spacing w:val="-6"/>
        </w:rPr>
        <w:t xml:space="preserve"> </w:t>
      </w:r>
      <w:r>
        <w:t>ризику</w:t>
      </w:r>
      <w:r>
        <w:rPr>
          <w:spacing w:val="-6"/>
        </w:rPr>
        <w:t xml:space="preserve"> </w:t>
      </w:r>
      <w:r>
        <w:t>зараження</w:t>
      </w:r>
    </w:p>
    <w:p w:rsidR="00A82677" w:rsidRDefault="00A82677" w:rsidP="00A82677">
      <w:pPr>
        <w:pStyle w:val="a3"/>
        <w:pBdr>
          <w:bottom w:val="single" w:sz="12" w:space="1" w:color="auto"/>
        </w:pBdr>
        <w:ind w:left="327" w:right="371" w:hanging="1"/>
        <w:jc w:val="center"/>
        <w:rPr>
          <w:sz w:val="26"/>
          <w:szCs w:val="26"/>
        </w:rPr>
      </w:pPr>
    </w:p>
    <w:p w:rsidR="00A82677" w:rsidRPr="000666D3" w:rsidRDefault="00A82677" w:rsidP="00A82677">
      <w:pPr>
        <w:pStyle w:val="a3"/>
        <w:pBdr>
          <w:bottom w:val="single" w:sz="12" w:space="1" w:color="auto"/>
        </w:pBdr>
        <w:ind w:left="327" w:right="371" w:hanging="1"/>
        <w:jc w:val="center"/>
        <w:rPr>
          <w:sz w:val="26"/>
          <w:szCs w:val="26"/>
        </w:rPr>
      </w:pPr>
      <w:r>
        <w:rPr>
          <w:sz w:val="26"/>
          <w:szCs w:val="26"/>
        </w:rPr>
        <w:t>Відповідно до Додатка</w:t>
      </w:r>
    </w:p>
    <w:p w:rsidR="00A82677" w:rsidRDefault="00A82677" w:rsidP="00A82677">
      <w:pPr>
        <w:spacing w:before="104"/>
        <w:jc w:val="center"/>
        <w:rPr>
          <w:b/>
          <w:sz w:val="20"/>
        </w:rPr>
      </w:pPr>
      <w:r w:rsidRPr="000666D3">
        <w:t xml:space="preserve">(найменування суб’єкта надання </w:t>
      </w:r>
      <w:r>
        <w:t xml:space="preserve">адміністративної </w:t>
      </w:r>
      <w:r w:rsidRPr="000666D3">
        <w:t>послуги)</w:t>
      </w:r>
    </w:p>
    <w:p w:rsidR="00C9249F" w:rsidRDefault="00C9249F">
      <w:pPr>
        <w:spacing w:before="34"/>
        <w:rPr>
          <w:sz w:val="20"/>
        </w:rPr>
      </w:pPr>
    </w:p>
    <w:tbl>
      <w:tblPr>
        <w:tblStyle w:val="TableNormal"/>
        <w:tblW w:w="0" w:type="auto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"/>
        <w:gridCol w:w="3202"/>
        <w:gridCol w:w="6296"/>
      </w:tblGrid>
      <w:tr w:rsidR="00C9249F" w:rsidTr="00604086">
        <w:trPr>
          <w:trHeight w:val="466"/>
        </w:trPr>
        <w:tc>
          <w:tcPr>
            <w:tcW w:w="10014" w:type="dxa"/>
            <w:gridSpan w:val="3"/>
          </w:tcPr>
          <w:p w:rsidR="00C9249F" w:rsidRDefault="00A30F13" w:rsidP="00B3375D">
            <w:pPr>
              <w:pStyle w:val="TableParagraph"/>
              <w:ind w:left="2668" w:hanging="21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Інформація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суб’єкта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адміністративної</w:t>
            </w:r>
            <w:r w:rsidR="0067510D">
              <w:rPr>
                <w:b/>
                <w:sz w:val="28"/>
              </w:rPr>
              <w:t xml:space="preserve"> послуги</w:t>
            </w:r>
          </w:p>
        </w:tc>
      </w:tr>
      <w:tr w:rsidR="00C9249F" w:rsidTr="00604086">
        <w:trPr>
          <w:trHeight w:val="558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spacing w:line="310" w:lineRule="exact"/>
              <w:ind w:left="10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Місцезнаходження</w:t>
            </w:r>
          </w:p>
        </w:tc>
        <w:tc>
          <w:tcPr>
            <w:tcW w:w="6296" w:type="dxa"/>
          </w:tcPr>
          <w:p w:rsidR="00C9249F" w:rsidRDefault="00B3375D" w:rsidP="0094381C">
            <w:pPr>
              <w:pStyle w:val="TableParagraph"/>
              <w:spacing w:line="314" w:lineRule="exact"/>
              <w:ind w:firstLine="519"/>
              <w:jc w:val="left"/>
              <w:rPr>
                <w:sz w:val="28"/>
              </w:rPr>
            </w:pPr>
            <w:r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C9249F" w:rsidTr="00604086">
        <w:trPr>
          <w:trHeight w:val="849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tabs>
                <w:tab w:val="left" w:pos="2462"/>
              </w:tabs>
              <w:ind w:left="108" w:right="9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Інформація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щодо </w:t>
            </w:r>
            <w:r>
              <w:rPr>
                <w:sz w:val="28"/>
              </w:rPr>
              <w:t>режиму роботи</w:t>
            </w:r>
          </w:p>
        </w:tc>
        <w:tc>
          <w:tcPr>
            <w:tcW w:w="6296" w:type="dxa"/>
          </w:tcPr>
          <w:p w:rsidR="00C9249F" w:rsidRDefault="00B3375D" w:rsidP="0094381C">
            <w:pPr>
              <w:pStyle w:val="TableParagraph"/>
              <w:tabs>
                <w:tab w:val="left" w:pos="1412"/>
              </w:tabs>
              <w:spacing w:line="320" w:lineRule="atLeast"/>
              <w:ind w:right="97" w:firstLine="519"/>
              <w:jc w:val="left"/>
              <w:rPr>
                <w:sz w:val="28"/>
              </w:rPr>
            </w:pPr>
            <w:r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C9249F" w:rsidTr="00604086">
        <w:trPr>
          <w:trHeight w:val="1116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tabs>
                <w:tab w:val="left" w:pos="2304"/>
              </w:tabs>
              <w:spacing w:line="310" w:lineRule="exact"/>
              <w:ind w:left="10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Телефон,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адреса</w:t>
            </w:r>
          </w:p>
          <w:p w:rsidR="00C9249F" w:rsidRDefault="00A30F13">
            <w:pPr>
              <w:pStyle w:val="TableParagraph"/>
              <w:tabs>
                <w:tab w:val="left" w:pos="2245"/>
              </w:tabs>
              <w:ind w:left="108" w:right="9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електронної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пошти, </w:t>
            </w:r>
            <w:proofErr w:type="spellStart"/>
            <w:r>
              <w:rPr>
                <w:spacing w:val="-2"/>
                <w:sz w:val="28"/>
              </w:rPr>
              <w:t>вебсайт</w:t>
            </w:r>
            <w:proofErr w:type="spellEnd"/>
          </w:p>
        </w:tc>
        <w:tc>
          <w:tcPr>
            <w:tcW w:w="6296" w:type="dxa"/>
          </w:tcPr>
          <w:p w:rsidR="00C9249F" w:rsidRDefault="00B3375D" w:rsidP="0094381C">
            <w:pPr>
              <w:pStyle w:val="TableParagraph"/>
              <w:spacing w:line="314" w:lineRule="exact"/>
              <w:ind w:firstLine="519"/>
              <w:rPr>
                <w:sz w:val="28"/>
              </w:rPr>
            </w:pPr>
            <w:r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C9249F" w:rsidTr="00604086">
        <w:trPr>
          <w:trHeight w:val="803"/>
        </w:trPr>
        <w:tc>
          <w:tcPr>
            <w:tcW w:w="10014" w:type="dxa"/>
            <w:gridSpan w:val="3"/>
          </w:tcPr>
          <w:p w:rsidR="00C9249F" w:rsidRDefault="00A30F13">
            <w:pPr>
              <w:pStyle w:val="TableParagraph"/>
              <w:ind w:left="4314" w:hanging="385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Нормативні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акти,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якими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регламентується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надання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адміністративної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C9249F" w:rsidTr="00604086">
        <w:trPr>
          <w:trHeight w:val="1288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spacing w:line="310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Закони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України</w:t>
            </w:r>
          </w:p>
        </w:tc>
        <w:tc>
          <w:tcPr>
            <w:tcW w:w="6296" w:type="dxa"/>
          </w:tcPr>
          <w:p w:rsidR="00C9249F" w:rsidRDefault="00A30F13">
            <w:pPr>
              <w:pStyle w:val="TableParagraph"/>
              <w:spacing w:line="310" w:lineRule="exact"/>
              <w:ind w:left="675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55"/>
                <w:w w:val="150"/>
                <w:sz w:val="28"/>
              </w:rPr>
              <w:t xml:space="preserve"> </w:t>
            </w:r>
            <w:r w:rsidR="0042349B">
              <w:rPr>
                <w:spacing w:val="5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 w:rsidR="0042349B"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 w:rsidR="0042349B"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06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квітня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року</w:t>
            </w:r>
          </w:p>
          <w:p w:rsidR="00C9249F" w:rsidRDefault="00A30F13">
            <w:pPr>
              <w:pStyle w:val="TableParagraph"/>
              <w:spacing w:line="320" w:lineRule="atLeast"/>
              <w:ind w:right="97"/>
              <w:rPr>
                <w:sz w:val="28"/>
              </w:rPr>
            </w:pPr>
            <w:r>
              <w:rPr>
                <w:sz w:val="28"/>
              </w:rPr>
              <w:t>№</w:t>
            </w:r>
            <w:r w:rsidR="00B3375D">
              <w:rPr>
                <w:spacing w:val="-3"/>
                <w:sz w:val="28"/>
              </w:rPr>
              <w:t> </w:t>
            </w:r>
            <w:r w:rsidR="00B3375D">
              <w:rPr>
                <w:sz w:val="28"/>
              </w:rPr>
              <w:t>1645-III «</w:t>
            </w:r>
            <w:r>
              <w:rPr>
                <w:sz w:val="28"/>
              </w:rPr>
              <w:t>Про захист населення від інфекційних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хвороб</w:t>
            </w:r>
            <w:r w:rsidR="00B3375D">
              <w:rPr>
                <w:sz w:val="28"/>
              </w:rPr>
              <w:t>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(ст.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39)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80"/>
                <w:sz w:val="28"/>
              </w:rPr>
              <w:t xml:space="preserve"> </w:t>
            </w:r>
            <w:r w:rsidR="00B3375D">
              <w:rPr>
                <w:sz w:val="28"/>
              </w:rPr>
              <w:t>– Закон № </w:t>
            </w:r>
            <w:r>
              <w:rPr>
                <w:sz w:val="28"/>
              </w:rPr>
              <w:t>1645).</w:t>
            </w:r>
          </w:p>
        </w:tc>
      </w:tr>
      <w:tr w:rsidR="00C9249F" w:rsidTr="00604086">
        <w:trPr>
          <w:trHeight w:val="3275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Акти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Кабінету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Міністрів </w:t>
            </w:r>
            <w:r>
              <w:rPr>
                <w:spacing w:val="-2"/>
                <w:sz w:val="28"/>
              </w:rPr>
              <w:t>України</w:t>
            </w:r>
          </w:p>
        </w:tc>
        <w:tc>
          <w:tcPr>
            <w:tcW w:w="6296" w:type="dxa"/>
          </w:tcPr>
          <w:p w:rsidR="00C9249F" w:rsidRDefault="00A30F13">
            <w:pPr>
              <w:pStyle w:val="TableParagraph"/>
              <w:ind w:right="95" w:firstLine="567"/>
              <w:rPr>
                <w:sz w:val="28"/>
              </w:rPr>
            </w:pPr>
            <w:r>
              <w:rPr>
                <w:sz w:val="28"/>
              </w:rPr>
              <w:t>Розпорядження Кабінету Міністрів України від 16 травня 2014 року №</w:t>
            </w:r>
            <w:r w:rsidR="00B3375D">
              <w:rPr>
                <w:spacing w:val="-5"/>
                <w:sz w:val="28"/>
              </w:rPr>
              <w:t> </w:t>
            </w:r>
            <w:r w:rsidR="00B3375D">
              <w:rPr>
                <w:sz w:val="28"/>
              </w:rPr>
              <w:t>523-р «</w:t>
            </w:r>
            <w:r>
              <w:rPr>
                <w:sz w:val="28"/>
              </w:rPr>
              <w:t xml:space="preserve">Деякі питання надання адміністративних послуг через центри надання адміністративних </w:t>
            </w:r>
            <w:r w:rsidR="00B3375D">
              <w:rPr>
                <w:spacing w:val="-2"/>
                <w:sz w:val="28"/>
              </w:rPr>
              <w:t>послуг»</w:t>
            </w:r>
            <w:r>
              <w:rPr>
                <w:spacing w:val="-2"/>
                <w:sz w:val="28"/>
              </w:rPr>
              <w:t>;</w:t>
            </w:r>
          </w:p>
          <w:p w:rsidR="00C9249F" w:rsidRDefault="00A30F13">
            <w:pPr>
              <w:pStyle w:val="TableParagraph"/>
              <w:spacing w:line="320" w:lineRule="atLeast"/>
              <w:ind w:right="96" w:firstLine="567"/>
              <w:rPr>
                <w:sz w:val="28"/>
              </w:rPr>
            </w:pPr>
            <w:r>
              <w:rPr>
                <w:sz w:val="28"/>
              </w:rPr>
              <w:t>постанова Кабінету Міністрів України від 17</w:t>
            </w:r>
            <w:r w:rsidR="00B3375D">
              <w:rPr>
                <w:spacing w:val="-3"/>
                <w:sz w:val="28"/>
              </w:rPr>
              <w:t> </w:t>
            </w:r>
            <w:r>
              <w:rPr>
                <w:sz w:val="28"/>
              </w:rPr>
              <w:t>червня 2020 року №</w:t>
            </w:r>
            <w:r w:rsidR="00B3375D">
              <w:rPr>
                <w:spacing w:val="-4"/>
                <w:sz w:val="28"/>
              </w:rPr>
              <w:t> </w:t>
            </w:r>
            <w:r w:rsidR="00B3375D">
              <w:rPr>
                <w:sz w:val="28"/>
              </w:rPr>
              <w:t>498 «</w:t>
            </w:r>
            <w:r>
              <w:rPr>
                <w:sz w:val="28"/>
              </w:rPr>
              <w:t>Деякі питання надання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страхових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виплат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разі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захворювання</w:t>
            </w:r>
            <w:r w:rsidR="00B15DFE">
              <w:rPr>
                <w:spacing w:val="-2"/>
                <w:sz w:val="28"/>
              </w:rPr>
              <w:t xml:space="preserve"> </w:t>
            </w:r>
            <w:r w:rsidR="00B15DFE">
              <w:rPr>
                <w:sz w:val="28"/>
              </w:rPr>
              <w:t xml:space="preserve">або смерті медичних працівників у зв’язку з інфікуванням гострою респіраторною </w:t>
            </w:r>
            <w:r w:rsidR="00B15DFE">
              <w:rPr>
                <w:spacing w:val="-2"/>
                <w:sz w:val="28"/>
              </w:rPr>
              <w:t>хворобою</w:t>
            </w:r>
            <w:r w:rsidR="00B15DFE">
              <w:rPr>
                <w:sz w:val="28"/>
              </w:rPr>
              <w:t xml:space="preserve"> </w:t>
            </w:r>
            <w:r w:rsidR="00B15DFE">
              <w:rPr>
                <w:spacing w:val="-2"/>
                <w:sz w:val="28"/>
              </w:rPr>
              <w:t>COVID-19,</w:t>
            </w:r>
            <w:r w:rsidR="00B15DFE">
              <w:rPr>
                <w:sz w:val="28"/>
              </w:rPr>
              <w:t xml:space="preserve"> </w:t>
            </w:r>
            <w:r w:rsidR="00B15DFE">
              <w:rPr>
                <w:spacing w:val="-2"/>
                <w:sz w:val="28"/>
              </w:rPr>
              <w:t xml:space="preserve">спричиненою </w:t>
            </w:r>
            <w:proofErr w:type="spellStart"/>
            <w:r w:rsidR="00B15DFE">
              <w:rPr>
                <w:sz w:val="28"/>
              </w:rPr>
              <w:t>коронавірусом</w:t>
            </w:r>
            <w:proofErr w:type="spellEnd"/>
            <w:r w:rsidR="00B15DFE">
              <w:rPr>
                <w:sz w:val="28"/>
              </w:rPr>
              <w:t xml:space="preserve"> SARS-CoV-2».</w:t>
            </w:r>
          </w:p>
          <w:p w:rsidR="00291F50" w:rsidRPr="000D7B59" w:rsidRDefault="00291F50">
            <w:pPr>
              <w:pStyle w:val="TableParagraph"/>
              <w:spacing w:line="320" w:lineRule="atLeast"/>
              <w:ind w:right="96" w:firstLine="567"/>
              <w:rPr>
                <w:sz w:val="28"/>
                <w:lang w:val="en-US"/>
              </w:rPr>
            </w:pPr>
          </w:p>
        </w:tc>
      </w:tr>
    </w:tbl>
    <w:p w:rsidR="00C9249F" w:rsidRDefault="00C9249F">
      <w:pPr>
        <w:pStyle w:val="a3"/>
        <w:spacing w:before="43"/>
        <w:rPr>
          <w:rFonts w:ascii="Arial"/>
          <w:sz w:val="20"/>
        </w:rPr>
      </w:pPr>
    </w:p>
    <w:tbl>
      <w:tblPr>
        <w:tblStyle w:val="TableNormal"/>
        <w:tblW w:w="0" w:type="auto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"/>
        <w:gridCol w:w="3202"/>
        <w:gridCol w:w="6296"/>
      </w:tblGrid>
      <w:tr w:rsidR="00C9249F" w:rsidTr="00291F50">
        <w:trPr>
          <w:trHeight w:val="5234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tabs>
                <w:tab w:val="left" w:pos="1570"/>
                <w:tab w:val="left" w:pos="1795"/>
              </w:tabs>
              <w:ind w:left="108" w:right="97"/>
              <w:rPr>
                <w:sz w:val="28"/>
              </w:rPr>
            </w:pPr>
            <w:r>
              <w:rPr>
                <w:spacing w:val="-4"/>
                <w:sz w:val="28"/>
              </w:rPr>
              <w:t>Акти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центральних органів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виконавчої </w:t>
            </w:r>
            <w:r>
              <w:rPr>
                <w:spacing w:val="-2"/>
                <w:sz w:val="28"/>
              </w:rPr>
              <w:t>влади</w:t>
            </w:r>
          </w:p>
        </w:tc>
        <w:tc>
          <w:tcPr>
            <w:tcW w:w="6296" w:type="dxa"/>
          </w:tcPr>
          <w:p w:rsidR="00C9249F" w:rsidRDefault="00A30F13">
            <w:pPr>
              <w:pStyle w:val="TableParagraph"/>
              <w:ind w:right="97" w:firstLine="567"/>
              <w:rPr>
                <w:sz w:val="28"/>
              </w:rPr>
            </w:pPr>
            <w:r>
              <w:rPr>
                <w:sz w:val="28"/>
              </w:rPr>
              <w:t>Постанова правління Пенсійного фонду України від 30 липня 2015 року №</w:t>
            </w:r>
            <w:r w:rsidR="00776DE7">
              <w:rPr>
                <w:spacing w:val="-7"/>
                <w:sz w:val="28"/>
              </w:rPr>
              <w:t> </w:t>
            </w:r>
            <w:r w:rsidR="00776DE7">
              <w:rPr>
                <w:sz w:val="28"/>
              </w:rPr>
              <w:t>13-1 «</w:t>
            </w:r>
            <w:r>
              <w:rPr>
                <w:sz w:val="28"/>
              </w:rPr>
              <w:t>Про організацію прийому та обслуговування осіб, які звертаються до о</w:t>
            </w:r>
            <w:r w:rsidR="00776DE7">
              <w:rPr>
                <w:sz w:val="28"/>
              </w:rPr>
              <w:t>рганів Пенсійного фонду України»</w:t>
            </w:r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зареєстрована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юстиції У</w:t>
            </w:r>
            <w:r w:rsidR="00776DE7">
              <w:rPr>
                <w:sz w:val="28"/>
              </w:rPr>
              <w:t>країни 18 серпня 2015 року за № </w:t>
            </w:r>
            <w:r>
              <w:rPr>
                <w:sz w:val="28"/>
              </w:rPr>
              <w:t>991/27436;</w:t>
            </w:r>
          </w:p>
          <w:p w:rsidR="00C9249F" w:rsidRPr="00291F50" w:rsidRDefault="00A30F13" w:rsidP="00291F50">
            <w:pPr>
              <w:pStyle w:val="TableParagraph"/>
              <w:spacing w:line="259" w:lineRule="auto"/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постанова правління Пенсійного фонду України від 13 січня 2025 року №</w:t>
            </w:r>
            <w:r w:rsidR="00776DE7">
              <w:rPr>
                <w:spacing w:val="-5"/>
                <w:sz w:val="28"/>
              </w:rPr>
              <w:t> </w:t>
            </w:r>
            <w:r w:rsidR="00776DE7">
              <w:rPr>
                <w:sz w:val="28"/>
              </w:rPr>
              <w:t>1-1 «</w:t>
            </w:r>
            <w:r>
              <w:rPr>
                <w:sz w:val="28"/>
              </w:rPr>
              <w:t>Про форми заяв про надання страхових виплат у разі захворювання або смерті медичних працівників у зв’язку 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інфікуванням гострою респіраторною хворобою COVID-19, спричиненою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коронавірусом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 w:rsidR="00776DE7">
              <w:rPr>
                <w:sz w:val="28"/>
              </w:rPr>
              <w:t>SARS-CoV-2»</w:t>
            </w:r>
            <w:r>
              <w:rPr>
                <w:sz w:val="28"/>
              </w:rPr>
              <w:t>, зареєстрована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Міністерстві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юстиції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України</w:t>
            </w:r>
            <w:r w:rsidR="00291F50">
              <w:rPr>
                <w:sz w:val="28"/>
              </w:rPr>
              <w:t xml:space="preserve"> </w:t>
            </w:r>
            <w:r>
              <w:rPr>
                <w:sz w:val="28"/>
              </w:rPr>
              <w:t>27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січня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року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4"/>
                <w:sz w:val="28"/>
              </w:rPr>
              <w:t xml:space="preserve"> </w:t>
            </w:r>
            <w:r w:rsidR="00776DE7">
              <w:rPr>
                <w:sz w:val="28"/>
              </w:rPr>
              <w:t>№ </w:t>
            </w:r>
            <w:r>
              <w:rPr>
                <w:sz w:val="28"/>
              </w:rPr>
              <w:t>135/4354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(далі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  <w:r w:rsidR="00291F50">
              <w:rPr>
                <w:sz w:val="28"/>
              </w:rPr>
              <w:t xml:space="preserve"> </w:t>
            </w:r>
            <w:r>
              <w:rPr>
                <w:sz w:val="28"/>
              </w:rPr>
              <w:t>постанова</w:t>
            </w:r>
            <w:r>
              <w:rPr>
                <w:spacing w:val="-1"/>
                <w:sz w:val="28"/>
              </w:rPr>
              <w:t xml:space="preserve"> </w:t>
            </w:r>
            <w:r w:rsidR="00776DE7">
              <w:rPr>
                <w:sz w:val="28"/>
              </w:rPr>
              <w:t>№ </w:t>
            </w:r>
            <w:r>
              <w:rPr>
                <w:sz w:val="28"/>
              </w:rPr>
              <w:t>1-</w:t>
            </w:r>
            <w:r>
              <w:rPr>
                <w:spacing w:val="-5"/>
                <w:sz w:val="28"/>
              </w:rPr>
              <w:t>1)</w:t>
            </w:r>
            <w:r>
              <w:rPr>
                <w:i/>
                <w:spacing w:val="-5"/>
                <w:sz w:val="28"/>
              </w:rPr>
              <w:t>.</w:t>
            </w:r>
          </w:p>
        </w:tc>
      </w:tr>
      <w:tr w:rsidR="00C9249F" w:rsidTr="00291F50">
        <w:trPr>
          <w:trHeight w:val="434"/>
        </w:trPr>
        <w:tc>
          <w:tcPr>
            <w:tcW w:w="10014" w:type="dxa"/>
            <w:gridSpan w:val="3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Умови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отримання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адміністративної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послуги</w:t>
            </w:r>
          </w:p>
        </w:tc>
      </w:tr>
      <w:tr w:rsidR="00C9249F" w:rsidTr="00291F50">
        <w:trPr>
          <w:trHeight w:val="7457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Особи,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мають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право на отримання послуги</w:t>
            </w:r>
          </w:p>
        </w:tc>
        <w:tc>
          <w:tcPr>
            <w:tcW w:w="6296" w:type="dxa"/>
          </w:tcPr>
          <w:p w:rsidR="00C9249F" w:rsidRDefault="00776DE7" w:rsidP="00B15DFE">
            <w:pPr>
              <w:pStyle w:val="TableParagraph"/>
              <w:tabs>
                <w:tab w:val="left" w:pos="1162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1. </w:t>
            </w:r>
            <w:r w:rsidR="00A30F13">
              <w:rPr>
                <w:sz w:val="28"/>
              </w:rPr>
              <w:t>Члени сім’ї померлого медичного працівника,</w:t>
            </w:r>
            <w:r w:rsidR="00A30F13">
              <w:rPr>
                <w:spacing w:val="40"/>
                <w:sz w:val="28"/>
              </w:rPr>
              <w:t xml:space="preserve"> </w:t>
            </w:r>
            <w:r w:rsidR="00A30F13">
              <w:rPr>
                <w:sz w:val="28"/>
              </w:rPr>
              <w:t>які</w:t>
            </w:r>
            <w:r w:rsidR="00A30F13">
              <w:rPr>
                <w:spacing w:val="40"/>
                <w:sz w:val="28"/>
              </w:rPr>
              <w:t xml:space="preserve"> </w:t>
            </w:r>
            <w:r w:rsidR="00A30F13">
              <w:rPr>
                <w:sz w:val="28"/>
              </w:rPr>
              <w:t>визначаються</w:t>
            </w:r>
            <w:r w:rsidR="00A30F13">
              <w:rPr>
                <w:spacing w:val="40"/>
                <w:sz w:val="28"/>
              </w:rPr>
              <w:t xml:space="preserve"> </w:t>
            </w:r>
            <w:r w:rsidR="00A30F13">
              <w:rPr>
                <w:sz w:val="28"/>
              </w:rPr>
              <w:t>відповідно</w:t>
            </w:r>
            <w:r w:rsidR="00A30F13">
              <w:rPr>
                <w:spacing w:val="80"/>
                <w:sz w:val="28"/>
              </w:rPr>
              <w:t xml:space="preserve"> </w:t>
            </w:r>
            <w:r w:rsidR="00A30F13">
              <w:rPr>
                <w:sz w:val="28"/>
              </w:rPr>
              <w:t xml:space="preserve">до </w:t>
            </w:r>
            <w:hyperlink r:id="rId7">
              <w:r w:rsidR="00A30F13">
                <w:rPr>
                  <w:sz w:val="28"/>
                </w:rPr>
                <w:t>Сімейного</w:t>
              </w:r>
            </w:hyperlink>
            <w:r w:rsidR="00A30F13">
              <w:rPr>
                <w:sz w:val="28"/>
              </w:rPr>
              <w:t xml:space="preserve"> </w:t>
            </w:r>
            <w:hyperlink r:id="rId8">
              <w:r w:rsidR="00A30F13">
                <w:rPr>
                  <w:sz w:val="28"/>
                </w:rPr>
                <w:t>кодексу</w:t>
              </w:r>
            </w:hyperlink>
            <w:r w:rsidR="00A30F13">
              <w:rPr>
                <w:sz w:val="28"/>
              </w:rPr>
              <w:t xml:space="preserve"> </w:t>
            </w:r>
            <w:hyperlink r:id="rId9">
              <w:r w:rsidR="00A30F13">
                <w:rPr>
                  <w:sz w:val="28"/>
                </w:rPr>
                <w:t>України</w:t>
              </w:r>
            </w:hyperlink>
            <w:r w:rsidR="00A30F13">
              <w:rPr>
                <w:sz w:val="28"/>
              </w:rPr>
              <w:t>:</w:t>
            </w:r>
          </w:p>
          <w:p w:rsidR="00C9249F" w:rsidRDefault="00604086">
            <w:pPr>
              <w:pStyle w:val="TableParagraph"/>
              <w:ind w:left="675"/>
              <w:rPr>
                <w:sz w:val="28"/>
              </w:rPr>
            </w:pPr>
            <w:r>
              <w:rPr>
                <w:sz w:val="28"/>
              </w:rPr>
              <w:t>д</w:t>
            </w:r>
            <w:r w:rsidR="00A30F13">
              <w:rPr>
                <w:sz w:val="28"/>
              </w:rPr>
              <w:t>ружина</w:t>
            </w:r>
            <w:r>
              <w:rPr>
                <w:spacing w:val="-6"/>
                <w:sz w:val="28"/>
              </w:rPr>
              <w:t> </w:t>
            </w:r>
            <w:r w:rsidR="00A30F13">
              <w:rPr>
                <w:sz w:val="28"/>
              </w:rPr>
              <w:t>/</w:t>
            </w:r>
            <w:r>
              <w:rPr>
                <w:spacing w:val="-4"/>
                <w:sz w:val="28"/>
              </w:rPr>
              <w:t> </w:t>
            </w:r>
            <w:r w:rsidR="00A30F13">
              <w:rPr>
                <w:spacing w:val="-2"/>
                <w:sz w:val="28"/>
              </w:rPr>
              <w:t>чоловік;</w:t>
            </w:r>
          </w:p>
          <w:p w:rsidR="00C9249F" w:rsidRDefault="00A30F13">
            <w:pPr>
              <w:pStyle w:val="TableParagraph"/>
              <w:ind w:right="96" w:firstLine="567"/>
              <w:rPr>
                <w:sz w:val="28"/>
              </w:rPr>
            </w:pPr>
            <w:r>
              <w:rPr>
                <w:sz w:val="28"/>
              </w:rPr>
              <w:t>діти померлої особи до досягнення вісімнадцяти років.</w:t>
            </w:r>
          </w:p>
          <w:p w:rsidR="00C9249F" w:rsidRDefault="00B15DFE" w:rsidP="00B15DFE">
            <w:pPr>
              <w:pStyle w:val="TableParagraph"/>
              <w:tabs>
                <w:tab w:val="left" w:pos="1415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2. </w:t>
            </w:r>
            <w:r w:rsidR="00A30F13">
              <w:rPr>
                <w:sz w:val="28"/>
              </w:rPr>
              <w:t xml:space="preserve">Батьки померлого медичного </w:t>
            </w:r>
            <w:r w:rsidR="00A30F13">
              <w:rPr>
                <w:spacing w:val="-2"/>
                <w:sz w:val="28"/>
              </w:rPr>
              <w:t>працівника.</w:t>
            </w:r>
          </w:p>
          <w:p w:rsidR="00C9249F" w:rsidRDefault="00B15DFE" w:rsidP="00F13A06">
            <w:pPr>
              <w:pStyle w:val="TableParagraph"/>
              <w:tabs>
                <w:tab w:val="left" w:pos="1257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3. </w:t>
            </w:r>
            <w:r w:rsidR="00A30F13">
              <w:rPr>
                <w:sz w:val="28"/>
              </w:rPr>
              <w:t xml:space="preserve">Утриманці померлого медичного </w:t>
            </w:r>
            <w:r w:rsidR="00A30F13">
              <w:rPr>
                <w:spacing w:val="-2"/>
                <w:sz w:val="28"/>
              </w:rPr>
              <w:t>працівника:</w:t>
            </w:r>
          </w:p>
          <w:p w:rsidR="00C9249F" w:rsidRDefault="00A30F13">
            <w:pPr>
              <w:pStyle w:val="TableParagraph"/>
              <w:ind w:right="95" w:firstLine="567"/>
              <w:rPr>
                <w:sz w:val="28"/>
              </w:rPr>
            </w:pPr>
            <w:r>
              <w:rPr>
                <w:sz w:val="28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C9249F" w:rsidRDefault="00A30F13">
            <w:pPr>
              <w:pStyle w:val="TableParagraph"/>
              <w:ind w:right="96" w:firstLine="567"/>
              <w:rPr>
                <w:sz w:val="28"/>
              </w:rPr>
            </w:pPr>
            <w:r>
              <w:rPr>
                <w:sz w:val="28"/>
              </w:rPr>
              <w:t>неодружені повнолітні син, дочка, які визнані особами з інвалідністю з дитинства;</w:t>
            </w:r>
          </w:p>
          <w:p w:rsidR="00C9249F" w:rsidRDefault="00A30F13">
            <w:pPr>
              <w:pStyle w:val="TableParagraph"/>
              <w:spacing w:line="320" w:lineRule="atLeast"/>
              <w:ind w:right="96" w:firstLine="567"/>
              <w:rPr>
                <w:sz w:val="28"/>
              </w:rPr>
            </w:pPr>
            <w:r>
              <w:rPr>
                <w:sz w:val="28"/>
              </w:rPr>
              <w:t>неодружені повнолітні син, дочка, які навчаються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денною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здобуття освіти та не досягли 23-річного віку;</w:t>
            </w:r>
          </w:p>
          <w:p w:rsidR="00291F50" w:rsidRDefault="00F13A06" w:rsidP="00B725F9">
            <w:pPr>
              <w:pStyle w:val="TableParagraph"/>
              <w:ind w:right="95" w:firstLine="567"/>
              <w:rPr>
                <w:sz w:val="28"/>
              </w:rPr>
            </w:pPr>
            <w:r>
              <w:rPr>
                <w:sz w:val="28"/>
              </w:rPr>
              <w:t xml:space="preserve">непрацездатні особи, які не перебували на утриманні померлого медичного працівника, але мають на це право відповідно до </w:t>
            </w:r>
            <w:r>
              <w:rPr>
                <w:spacing w:val="-2"/>
                <w:sz w:val="28"/>
              </w:rPr>
              <w:t>законодавства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(непрацездатні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колишній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чоловік</w:t>
            </w:r>
            <w:r>
              <w:rPr>
                <w:sz w:val="28"/>
              </w:rPr>
              <w:t> / дружина, інша непрацездатна особа,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визначені особами, які мають право на утримання згідно з рішенням суду).</w:t>
            </w:r>
          </w:p>
        </w:tc>
      </w:tr>
      <w:tr w:rsidR="00C9249F" w:rsidTr="00604086">
        <w:trPr>
          <w:trHeight w:val="965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Підстава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отримання </w:t>
            </w:r>
            <w:r>
              <w:rPr>
                <w:spacing w:val="-2"/>
                <w:sz w:val="28"/>
              </w:rPr>
              <w:t>адміністративної</w:t>
            </w:r>
          </w:p>
          <w:p w:rsidR="00C9249F" w:rsidRDefault="00A30F13">
            <w:pPr>
              <w:pStyle w:val="TableParagraph"/>
              <w:spacing w:line="314" w:lineRule="exact"/>
              <w:ind w:left="10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296" w:type="dxa"/>
          </w:tcPr>
          <w:p w:rsidR="00C9249F" w:rsidRDefault="00A30F13" w:rsidP="000D7B59">
            <w:pPr>
              <w:pStyle w:val="TableParagraph"/>
              <w:tabs>
                <w:tab w:val="left" w:pos="3297"/>
                <w:tab w:val="left" w:pos="3520"/>
                <w:tab w:val="left" w:pos="3807"/>
                <w:tab w:val="left" w:pos="4842"/>
                <w:tab w:val="left" w:pos="6296"/>
              </w:tabs>
              <w:ind w:left="108" w:right="96" w:firstLine="567"/>
              <w:rPr>
                <w:sz w:val="28"/>
              </w:rPr>
            </w:pPr>
            <w:r>
              <w:rPr>
                <w:spacing w:val="-2"/>
                <w:sz w:val="28"/>
              </w:rPr>
              <w:t>Звернення</w:t>
            </w:r>
            <w:r w:rsidR="00604086">
              <w:rPr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до</w:t>
            </w:r>
            <w:r w:rsidR="00604086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суб’єкта</w:t>
            </w:r>
            <w:r w:rsidR="00604086">
              <w:rPr>
                <w:sz w:val="28"/>
              </w:rPr>
              <w:t xml:space="preserve"> </w:t>
            </w:r>
            <w:r w:rsidR="00604086">
              <w:rPr>
                <w:spacing w:val="-2"/>
                <w:sz w:val="28"/>
              </w:rPr>
              <w:t xml:space="preserve">надання </w:t>
            </w:r>
            <w:r>
              <w:rPr>
                <w:spacing w:val="-2"/>
                <w:sz w:val="28"/>
              </w:rPr>
              <w:t>адміністративної</w:t>
            </w:r>
            <w:r w:rsidR="00604086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послуги</w:t>
            </w:r>
            <w:r w:rsidR="00604086">
              <w:rPr>
                <w:sz w:val="28"/>
              </w:rPr>
              <w:t> </w:t>
            </w:r>
            <w:r>
              <w:rPr>
                <w:spacing w:val="-10"/>
                <w:sz w:val="28"/>
              </w:rPr>
              <w:t>/</w:t>
            </w:r>
            <w:r w:rsidR="00604086">
              <w:rPr>
                <w:sz w:val="28"/>
              </w:rPr>
              <w:t> </w:t>
            </w:r>
            <w:r>
              <w:rPr>
                <w:spacing w:val="-2"/>
                <w:sz w:val="28"/>
              </w:rPr>
              <w:t>центру</w:t>
            </w:r>
            <w:r w:rsidR="00604086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надання</w:t>
            </w:r>
            <w:r w:rsidR="000D7B59" w:rsidRPr="000D7B59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адміністративних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послуг.</w:t>
            </w:r>
          </w:p>
        </w:tc>
      </w:tr>
      <w:tr w:rsidR="00C9249F" w:rsidTr="00A35B06">
        <w:trPr>
          <w:trHeight w:val="11330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9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tabs>
                <w:tab w:val="left" w:pos="1689"/>
                <w:tab w:val="left" w:pos="2681"/>
              </w:tabs>
              <w:ind w:left="108" w:right="9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документів, необхідних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отримання адміністративної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296" w:type="dxa"/>
          </w:tcPr>
          <w:p w:rsidR="00C9249F" w:rsidRDefault="00A30F13">
            <w:pPr>
              <w:pStyle w:val="TableParagraph"/>
              <w:ind w:right="95" w:firstLine="567"/>
              <w:rPr>
                <w:sz w:val="28"/>
              </w:rPr>
            </w:pPr>
            <w:r>
              <w:rPr>
                <w:sz w:val="28"/>
              </w:rPr>
              <w:t>Заява кожної особи, яка має право на виплату,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уповноваженого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 призначення страхової виплати одноразової допомоги особам, які мають право на виплату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 разі смерті медичного працівника, що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настала внаслідок його інфікування гострою респіраторною хворобою COVID-19, спричиненою </w:t>
            </w:r>
            <w:proofErr w:type="spellStart"/>
            <w:r>
              <w:rPr>
                <w:sz w:val="28"/>
              </w:rPr>
              <w:t>коронавірусом</w:t>
            </w:r>
            <w:proofErr w:type="spellEnd"/>
            <w:r>
              <w:rPr>
                <w:sz w:val="28"/>
              </w:rPr>
              <w:t xml:space="preserve"> SARS-CoV-2, під час виконання професійних обов’язків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умовах підвищеного ризику зараження за фо</w:t>
            </w:r>
            <w:r w:rsidR="00B725F9">
              <w:rPr>
                <w:sz w:val="28"/>
              </w:rPr>
              <w:t>рмою, затвердженою постановою № </w:t>
            </w:r>
            <w:r>
              <w:rPr>
                <w:sz w:val="28"/>
              </w:rPr>
              <w:t>1-1 (далі – одноразова допомога).</w:t>
            </w:r>
          </w:p>
          <w:p w:rsidR="00C9249F" w:rsidRDefault="00A30F13">
            <w:pPr>
              <w:pStyle w:val="TableParagraph"/>
              <w:ind w:right="97" w:firstLine="56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малолітніх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неповнолітніх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осіб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заяву подає один із батьків або опікун чи </w:t>
            </w:r>
            <w:r>
              <w:rPr>
                <w:spacing w:val="-2"/>
                <w:sz w:val="28"/>
              </w:rPr>
              <w:t>піклувальник.</w:t>
            </w:r>
          </w:p>
          <w:p w:rsidR="00C9249F" w:rsidRDefault="00A30F13">
            <w:pPr>
              <w:pStyle w:val="TableParagraph"/>
              <w:ind w:right="97" w:firstLine="567"/>
              <w:rPr>
                <w:sz w:val="28"/>
              </w:rPr>
            </w:pPr>
            <w:r>
              <w:rPr>
                <w:sz w:val="28"/>
              </w:rPr>
              <w:t xml:space="preserve">Документи або електронні копії документів або інформації з документів, що подаються засобами Єдиного державного </w:t>
            </w:r>
            <w:proofErr w:type="spellStart"/>
            <w:r>
              <w:rPr>
                <w:sz w:val="28"/>
              </w:rPr>
              <w:t>вебпорталу</w:t>
            </w:r>
            <w:proofErr w:type="spellEnd"/>
            <w:r>
              <w:rPr>
                <w:sz w:val="28"/>
              </w:rPr>
              <w:t xml:space="preserve"> електронних послуг (за технічної </w:t>
            </w:r>
            <w:r>
              <w:rPr>
                <w:spacing w:val="-2"/>
                <w:sz w:val="28"/>
              </w:rPr>
              <w:t>можливості):</w:t>
            </w:r>
          </w:p>
          <w:p w:rsidR="00C9249F" w:rsidRDefault="00B725F9" w:rsidP="00B725F9">
            <w:pPr>
              <w:pStyle w:val="TableParagraph"/>
              <w:tabs>
                <w:tab w:val="left" w:pos="977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1) </w:t>
            </w:r>
            <w:r w:rsidR="00A30F13">
              <w:rPr>
                <w:sz w:val="28"/>
              </w:rPr>
              <w:t>свідоцтво</w:t>
            </w:r>
            <w:r w:rsidR="00A30F13">
              <w:rPr>
                <w:spacing w:val="-3"/>
                <w:sz w:val="28"/>
              </w:rPr>
              <w:t xml:space="preserve"> </w:t>
            </w:r>
            <w:r w:rsidR="00A30F13">
              <w:rPr>
                <w:sz w:val="28"/>
              </w:rPr>
              <w:t>про</w:t>
            </w:r>
            <w:r w:rsidR="00A30F13">
              <w:rPr>
                <w:spacing w:val="-3"/>
                <w:sz w:val="28"/>
              </w:rPr>
              <w:t xml:space="preserve"> </w:t>
            </w:r>
            <w:r w:rsidR="00A30F13">
              <w:rPr>
                <w:spacing w:val="-2"/>
                <w:sz w:val="28"/>
              </w:rPr>
              <w:t>смерть;</w:t>
            </w:r>
          </w:p>
          <w:p w:rsidR="00C9249F" w:rsidRDefault="00B725F9" w:rsidP="00B725F9">
            <w:pPr>
              <w:pStyle w:val="TableParagraph"/>
              <w:tabs>
                <w:tab w:val="left" w:pos="1172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2) </w:t>
            </w:r>
            <w:r w:rsidR="00A30F13">
              <w:rPr>
                <w:sz w:val="28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проживання);</w:t>
            </w:r>
          </w:p>
          <w:p w:rsidR="00B725F9" w:rsidRDefault="00B725F9" w:rsidP="00B725F9">
            <w:pPr>
              <w:pStyle w:val="TableParagraph"/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3) </w:t>
            </w:r>
            <w:r w:rsidR="00A30F13">
              <w:rPr>
                <w:sz w:val="28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</w:t>
            </w:r>
            <w:r w:rsidR="00A30F13">
              <w:rPr>
                <w:spacing w:val="-2"/>
                <w:sz w:val="28"/>
              </w:rPr>
              <w:t xml:space="preserve"> </w:t>
            </w:r>
            <w:r w:rsidR="00A30F13">
              <w:rPr>
                <w:sz w:val="28"/>
              </w:rPr>
              <w:t>платника</w:t>
            </w:r>
            <w:r w:rsidR="00A30F13">
              <w:rPr>
                <w:spacing w:val="-2"/>
                <w:sz w:val="28"/>
              </w:rPr>
              <w:t xml:space="preserve"> </w:t>
            </w:r>
            <w:r w:rsidR="00A30F13">
              <w:rPr>
                <w:sz w:val="28"/>
              </w:rPr>
              <w:t>податків</w:t>
            </w:r>
            <w:r w:rsidR="00A30F13">
              <w:rPr>
                <w:spacing w:val="-2"/>
                <w:sz w:val="28"/>
              </w:rPr>
              <w:t xml:space="preserve"> </w:t>
            </w:r>
            <w:r w:rsidR="00A30F13">
              <w:rPr>
                <w:sz w:val="28"/>
              </w:rPr>
              <w:t>та</w:t>
            </w:r>
            <w:r w:rsidR="00A30F13">
              <w:rPr>
                <w:spacing w:val="-2"/>
                <w:sz w:val="28"/>
              </w:rPr>
              <w:t xml:space="preserve"> </w:t>
            </w:r>
            <w:r w:rsidR="00A30F13">
              <w:rPr>
                <w:sz w:val="28"/>
              </w:rPr>
              <w:t>повідомили</w:t>
            </w:r>
            <w:r w:rsidR="00A30F13">
              <w:rPr>
                <w:spacing w:val="-1"/>
                <w:sz w:val="28"/>
              </w:rPr>
              <w:t xml:space="preserve"> </w:t>
            </w:r>
            <w:r w:rsidR="00A30F13">
              <w:rPr>
                <w:sz w:val="28"/>
              </w:rPr>
              <w:t>про</w:t>
            </w:r>
            <w:r w:rsidR="00A30F13">
              <w:rPr>
                <w:spacing w:val="-1"/>
                <w:sz w:val="28"/>
              </w:rPr>
              <w:t xml:space="preserve"> </w:t>
            </w:r>
            <w:r w:rsidR="00A30F13">
              <w:rPr>
                <w:spacing w:val="-5"/>
                <w:sz w:val="28"/>
              </w:rPr>
              <w:t>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паспорта);</w:t>
            </w:r>
          </w:p>
          <w:p w:rsidR="00B725F9" w:rsidRDefault="00B725F9" w:rsidP="00B725F9">
            <w:pPr>
              <w:pStyle w:val="TableParagraph"/>
              <w:tabs>
                <w:tab w:val="left" w:pos="1060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4) свідоцтво про народження медичного працівника (у разі виплати грошової допомоги батькам медичного працівника);</w:t>
            </w:r>
          </w:p>
          <w:p w:rsidR="00B725F9" w:rsidRDefault="00B725F9" w:rsidP="00B725F9">
            <w:pPr>
              <w:pStyle w:val="TableParagraph"/>
              <w:tabs>
                <w:tab w:val="left" w:pos="1066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5) свідоцтво про шлюб (у разі виплати одноразової допомоги дружині (чоловіку) медичного працівника);</w:t>
            </w:r>
          </w:p>
          <w:p w:rsidR="00B725F9" w:rsidRDefault="00B725F9" w:rsidP="00B725F9">
            <w:pPr>
              <w:pStyle w:val="TableParagraph"/>
              <w:tabs>
                <w:tab w:val="left" w:pos="1161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6) свідоцтво про народження дитини (дітей), або відповідне рішення суду (в разі виплати одноразової допомоги дитині (дітям) медичного працівника);</w:t>
            </w:r>
          </w:p>
          <w:p w:rsidR="00B725F9" w:rsidRDefault="00B725F9" w:rsidP="00B725F9">
            <w:pPr>
              <w:pStyle w:val="TableParagraph"/>
              <w:tabs>
                <w:tab w:val="left" w:pos="1036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 xml:space="preserve">7) рішення суду про встановлення факту нещасного випадку, факту перебування на </w:t>
            </w:r>
            <w:r>
              <w:rPr>
                <w:sz w:val="28"/>
              </w:rPr>
              <w:lastRenderedPageBreak/>
              <w:t>утриманні, утримання із заробітної плати (доходу)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аліментів,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установлення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статусу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члена сім’ї (за наявності рішення суду з цих питань);</w:t>
            </w:r>
          </w:p>
          <w:p w:rsidR="00B725F9" w:rsidRDefault="00B725F9" w:rsidP="00B725F9">
            <w:pPr>
              <w:pStyle w:val="TableParagraph"/>
              <w:tabs>
                <w:tab w:val="left" w:pos="1030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 xml:space="preserve">8) 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</w:t>
            </w:r>
            <w:r>
              <w:rPr>
                <w:spacing w:val="-2"/>
                <w:sz w:val="28"/>
              </w:rPr>
              <w:t>утримання);</w:t>
            </w:r>
          </w:p>
          <w:p w:rsidR="00B725F9" w:rsidRDefault="003F673E" w:rsidP="003F673E">
            <w:pPr>
              <w:pStyle w:val="TableParagraph"/>
              <w:tabs>
                <w:tab w:val="left" w:pos="1004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9) </w:t>
            </w:r>
            <w:r w:rsidR="00B725F9">
              <w:rPr>
                <w:sz w:val="28"/>
              </w:rPr>
              <w:t>довідка закладу освіти про навчання (у випадку призначення одноразової допомоги неодруженій неповнолітній дитині померлого, яка навчаються за денною формою здобуття освіти та не досягла 23-річного віку);</w:t>
            </w:r>
          </w:p>
          <w:p w:rsidR="00B725F9" w:rsidRDefault="003F673E" w:rsidP="003F673E">
            <w:pPr>
              <w:pStyle w:val="TableParagraph"/>
              <w:tabs>
                <w:tab w:val="left" w:pos="1190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10) </w:t>
            </w:r>
            <w:r w:rsidR="00B725F9">
              <w:rPr>
                <w:sz w:val="28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дитинства);</w:t>
            </w:r>
          </w:p>
          <w:p w:rsidR="00B725F9" w:rsidRDefault="003F673E" w:rsidP="003F673E">
            <w:pPr>
              <w:pStyle w:val="TableParagraph"/>
              <w:tabs>
                <w:tab w:val="left" w:pos="1269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11) </w:t>
            </w:r>
            <w:r w:rsidR="00B725F9">
              <w:rPr>
                <w:sz w:val="28"/>
              </w:rPr>
              <w:t>заява про відмову від отримання одноразової допомоги (якщо одна з осіб, які мають право на виплату відмовляється від отримання</w:t>
            </w:r>
            <w:r w:rsidR="00B725F9">
              <w:rPr>
                <w:spacing w:val="-14"/>
                <w:sz w:val="28"/>
              </w:rPr>
              <w:t xml:space="preserve"> </w:t>
            </w:r>
            <w:r w:rsidR="00B725F9">
              <w:rPr>
                <w:sz w:val="28"/>
              </w:rPr>
              <w:t>одноразової</w:t>
            </w:r>
            <w:r w:rsidR="00B725F9">
              <w:rPr>
                <w:spacing w:val="-13"/>
                <w:sz w:val="28"/>
              </w:rPr>
              <w:t xml:space="preserve"> </w:t>
            </w:r>
            <w:r w:rsidR="00B725F9">
              <w:rPr>
                <w:sz w:val="28"/>
              </w:rPr>
              <w:t>допомоги)</w:t>
            </w:r>
            <w:r w:rsidR="00B725F9">
              <w:rPr>
                <w:spacing w:val="-14"/>
                <w:sz w:val="28"/>
              </w:rPr>
              <w:t xml:space="preserve"> </w:t>
            </w:r>
            <w:r w:rsidR="00B725F9">
              <w:rPr>
                <w:sz w:val="28"/>
              </w:rPr>
              <w:t xml:space="preserve">(нотаріально </w:t>
            </w:r>
            <w:r w:rsidR="00B725F9">
              <w:rPr>
                <w:spacing w:val="-2"/>
                <w:sz w:val="28"/>
              </w:rPr>
              <w:t>засвідчена);</w:t>
            </w:r>
          </w:p>
          <w:p w:rsidR="00B725F9" w:rsidRDefault="003F673E" w:rsidP="00B725F9">
            <w:pPr>
              <w:pStyle w:val="TableParagraph"/>
              <w:tabs>
                <w:tab w:val="left" w:pos="1060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12) </w:t>
            </w:r>
            <w:r w:rsidR="00B725F9">
              <w:rPr>
                <w:sz w:val="28"/>
              </w:rPr>
              <w:t>документ, що підтверджує статус законного представника (за необхідності);</w:t>
            </w:r>
          </w:p>
          <w:p w:rsidR="00B725F9" w:rsidRDefault="003F673E" w:rsidP="00B725F9">
            <w:pPr>
              <w:pStyle w:val="TableParagraph"/>
              <w:ind w:right="96" w:firstLine="567"/>
              <w:rPr>
                <w:sz w:val="28"/>
              </w:rPr>
            </w:pPr>
            <w:r>
              <w:rPr>
                <w:sz w:val="28"/>
              </w:rPr>
              <w:t>13) </w:t>
            </w:r>
            <w:r w:rsidR="00B725F9">
              <w:rPr>
                <w:sz w:val="28"/>
              </w:rPr>
              <w:t>довіреність (у разі подання заяви уповноваженим представником).</w:t>
            </w:r>
          </w:p>
          <w:p w:rsidR="00B725F9" w:rsidRDefault="00B725F9" w:rsidP="00B725F9">
            <w:pPr>
              <w:pStyle w:val="TableParagraph"/>
              <w:ind w:right="95" w:firstLine="567"/>
              <w:rPr>
                <w:sz w:val="28"/>
              </w:rPr>
            </w:pPr>
            <w:r>
              <w:rPr>
                <w:sz w:val="28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B725F9" w:rsidRDefault="00B725F9" w:rsidP="00B725F9">
            <w:pPr>
              <w:pStyle w:val="TableParagraph"/>
              <w:ind w:right="96" w:firstLine="567"/>
              <w:rPr>
                <w:sz w:val="28"/>
              </w:rPr>
            </w:pPr>
            <w:r>
              <w:rPr>
                <w:sz w:val="28"/>
              </w:rPr>
              <w:t xml:space="preserve">Органом Пенсійного фонду України </w:t>
            </w:r>
            <w:r>
              <w:rPr>
                <w:spacing w:val="-2"/>
                <w:sz w:val="28"/>
              </w:rPr>
              <w:t>долучається:</w:t>
            </w:r>
          </w:p>
          <w:p w:rsidR="00C9249F" w:rsidRDefault="00B725F9" w:rsidP="00A35B06">
            <w:pPr>
              <w:pStyle w:val="TableParagraph"/>
              <w:tabs>
                <w:tab w:val="left" w:pos="1043"/>
              </w:tabs>
              <w:ind w:left="108" w:right="96" w:firstLine="567"/>
              <w:rPr>
                <w:sz w:val="28"/>
              </w:rPr>
            </w:pPr>
            <w:r>
              <w:rPr>
                <w:sz w:val="28"/>
              </w:rPr>
              <w:t>акт розслідування (спеціального розслідування) нещасного випадку, гострого професійного захворювання (отруєння), аварії за встановленою формою.</w:t>
            </w:r>
          </w:p>
        </w:tc>
      </w:tr>
      <w:tr w:rsidR="00C9249F" w:rsidTr="00291F50">
        <w:trPr>
          <w:trHeight w:val="3864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10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tabs>
                <w:tab w:val="left" w:pos="1746"/>
                <w:tab w:val="left" w:pos="1814"/>
                <w:tab w:val="left" w:pos="2115"/>
              </w:tabs>
              <w:ind w:left="108" w:right="9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Спосіб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подання </w:t>
            </w:r>
            <w:r>
              <w:rPr>
                <w:spacing w:val="-2"/>
                <w:sz w:val="28"/>
              </w:rPr>
              <w:t>документів,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необхідних </w:t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отримання адміністративної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296" w:type="dxa"/>
          </w:tcPr>
          <w:p w:rsidR="00C9249F" w:rsidRDefault="00A30F13">
            <w:pPr>
              <w:pStyle w:val="TableParagraph"/>
              <w:tabs>
                <w:tab w:val="left" w:pos="2000"/>
                <w:tab w:val="left" w:pos="3112"/>
                <w:tab w:val="left" w:pos="4842"/>
              </w:tabs>
              <w:ind w:right="97" w:firstLine="567"/>
              <w:rPr>
                <w:sz w:val="28"/>
              </w:rPr>
            </w:pPr>
            <w:r>
              <w:rPr>
                <w:sz w:val="28"/>
              </w:rPr>
              <w:t xml:space="preserve">У паперовій формі при особистому </w:t>
            </w:r>
            <w:r>
              <w:rPr>
                <w:spacing w:val="-2"/>
                <w:sz w:val="28"/>
              </w:rPr>
              <w:t>зверненні</w:t>
            </w:r>
            <w:r w:rsidR="003F673E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(до</w:t>
            </w:r>
            <w:r w:rsidR="003F673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суб’єкта</w:t>
            </w:r>
            <w:r w:rsidR="003F673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надання </w:t>
            </w:r>
            <w:r w:rsidR="003F673E">
              <w:rPr>
                <w:sz w:val="28"/>
              </w:rPr>
              <w:t>адміністративної послуги / </w:t>
            </w:r>
            <w:r>
              <w:rPr>
                <w:sz w:val="28"/>
              </w:rPr>
              <w:t>центру надання адміністративних послуг);</w:t>
            </w:r>
          </w:p>
          <w:p w:rsidR="00C9249F" w:rsidRDefault="00A30F13">
            <w:pPr>
              <w:pStyle w:val="TableParagraph"/>
              <w:spacing w:line="320" w:lineRule="atLeast"/>
              <w:ind w:right="95" w:firstLine="567"/>
              <w:rPr>
                <w:sz w:val="28"/>
              </w:rPr>
            </w:pPr>
            <w:r>
              <w:rPr>
                <w:sz w:val="28"/>
              </w:rPr>
              <w:t xml:space="preserve">в електронній формі через </w:t>
            </w:r>
            <w:proofErr w:type="spellStart"/>
            <w:r>
              <w:rPr>
                <w:sz w:val="28"/>
              </w:rPr>
              <w:t>вебпортал</w:t>
            </w:r>
            <w:proofErr w:type="spellEnd"/>
            <w:r>
              <w:rPr>
                <w:sz w:val="28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8"/>
              </w:rPr>
              <w:t>вебпортал</w:t>
            </w:r>
            <w:proofErr w:type="spellEnd"/>
            <w:r>
              <w:rPr>
                <w:sz w:val="28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C9249F" w:rsidTr="00291F50">
        <w:trPr>
          <w:trHeight w:val="1287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ind w:left="108" w:right="8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Платність </w:t>
            </w:r>
            <w:r>
              <w:rPr>
                <w:sz w:val="28"/>
              </w:rPr>
              <w:t>(безоплатність)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 xml:space="preserve">надання </w:t>
            </w:r>
            <w:r>
              <w:rPr>
                <w:spacing w:val="-2"/>
                <w:sz w:val="28"/>
              </w:rPr>
              <w:t>адміністративної</w:t>
            </w:r>
          </w:p>
          <w:p w:rsidR="00C9249F" w:rsidRDefault="00A30F13">
            <w:pPr>
              <w:pStyle w:val="TableParagraph"/>
              <w:spacing w:line="314" w:lineRule="exact"/>
              <w:ind w:left="10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296" w:type="dxa"/>
          </w:tcPr>
          <w:p w:rsidR="00C9249F" w:rsidRDefault="00A30F13">
            <w:pPr>
              <w:pStyle w:val="TableParagraph"/>
              <w:spacing w:line="310" w:lineRule="exact"/>
              <w:ind w:left="675"/>
              <w:jc w:val="left"/>
              <w:rPr>
                <w:sz w:val="28"/>
              </w:rPr>
            </w:pPr>
            <w:r>
              <w:rPr>
                <w:sz w:val="28"/>
              </w:rPr>
              <w:t>Надається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безоплатно.</w:t>
            </w:r>
          </w:p>
        </w:tc>
      </w:tr>
      <w:tr w:rsidR="00C9249F" w:rsidTr="00291F50">
        <w:trPr>
          <w:trHeight w:val="966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tabs>
                <w:tab w:val="left" w:pos="2123"/>
              </w:tabs>
              <w:ind w:left="108" w:right="96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Строк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надання адміністративної</w:t>
            </w:r>
          </w:p>
          <w:p w:rsidR="00C9249F" w:rsidRDefault="00A30F13">
            <w:pPr>
              <w:pStyle w:val="TableParagraph"/>
              <w:spacing w:line="314" w:lineRule="exact"/>
              <w:ind w:left="10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296" w:type="dxa"/>
          </w:tcPr>
          <w:p w:rsidR="00C9249F" w:rsidRDefault="00A30F13" w:rsidP="00F51D54">
            <w:pPr>
              <w:pStyle w:val="TableParagraph"/>
              <w:ind w:right="95" w:firstLine="567"/>
              <w:rPr>
                <w:sz w:val="28"/>
              </w:rPr>
            </w:pPr>
            <w:r>
              <w:rPr>
                <w:sz w:val="28"/>
              </w:rPr>
              <w:t>10 робочих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днів після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надходження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заяви зі всіма необхідними документами.</w:t>
            </w:r>
          </w:p>
        </w:tc>
      </w:tr>
      <w:tr w:rsidR="00C9249F" w:rsidTr="00FC4221">
        <w:trPr>
          <w:trHeight w:val="3337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tabs>
                <w:tab w:val="left" w:pos="1428"/>
                <w:tab w:val="left" w:pos="1546"/>
                <w:tab w:val="left" w:pos="2174"/>
                <w:tab w:val="left" w:pos="2681"/>
              </w:tabs>
              <w:ind w:left="108" w:right="96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Перелік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підстав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відмови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наданні адміністративної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296" w:type="dxa"/>
          </w:tcPr>
          <w:p w:rsidR="00C9249F" w:rsidRDefault="00A30F13">
            <w:pPr>
              <w:pStyle w:val="TableParagraph"/>
              <w:ind w:right="96" w:firstLine="567"/>
              <w:rPr>
                <w:sz w:val="28"/>
              </w:rPr>
            </w:pPr>
            <w:r>
              <w:rPr>
                <w:sz w:val="28"/>
              </w:rPr>
              <w:t>Наявність інформації про отримання страхової виплати одноразової допомоги;</w:t>
            </w:r>
          </w:p>
          <w:p w:rsidR="00C9249F" w:rsidRDefault="00A30F13">
            <w:pPr>
              <w:pStyle w:val="TableParagraph"/>
              <w:ind w:right="95" w:firstLine="567"/>
              <w:rPr>
                <w:sz w:val="28"/>
              </w:rPr>
            </w:pPr>
            <w:r>
              <w:rPr>
                <w:sz w:val="28"/>
              </w:rPr>
              <w:t xml:space="preserve">потерпілий не є медичним працівником відповідно до частин сьомої, восьмої статті 39 </w:t>
            </w:r>
            <w:r w:rsidR="00FC4221">
              <w:rPr>
                <w:sz w:val="28"/>
              </w:rPr>
              <w:t>Закону № </w:t>
            </w:r>
            <w:r>
              <w:rPr>
                <w:sz w:val="28"/>
              </w:rPr>
              <w:t>1645;</w:t>
            </w:r>
          </w:p>
          <w:p w:rsidR="00C9249F" w:rsidRDefault="00A30F13">
            <w:pPr>
              <w:pStyle w:val="TableParagraph"/>
              <w:spacing w:line="320" w:lineRule="atLeast"/>
              <w:ind w:right="95" w:firstLine="567"/>
              <w:rPr>
                <w:sz w:val="28"/>
              </w:rPr>
            </w:pPr>
            <w:r>
              <w:rPr>
                <w:sz w:val="28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FC4221" w:rsidRDefault="00FC4221" w:rsidP="00E7259F">
            <w:pPr>
              <w:pStyle w:val="TableParagraph"/>
              <w:tabs>
                <w:tab w:val="left" w:pos="1252"/>
              </w:tabs>
              <w:ind w:left="108" w:right="96" w:firstLineChars="185" w:firstLine="518"/>
              <w:rPr>
                <w:sz w:val="28"/>
              </w:rPr>
            </w:pPr>
            <w:r>
              <w:rPr>
                <w:sz w:val="28"/>
              </w:rPr>
              <w:t>відсутність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документів,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надають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</w:t>
            </w:r>
            <w:r w:rsidR="00E7259F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призначення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страхової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виплати.</w:t>
            </w:r>
          </w:p>
        </w:tc>
      </w:tr>
      <w:tr w:rsidR="00C9249F" w:rsidTr="00FC4221">
        <w:trPr>
          <w:trHeight w:val="2690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tabs>
                <w:tab w:val="left" w:pos="2123"/>
              </w:tabs>
              <w:ind w:left="108" w:right="96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надання адміністративної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послуги</w:t>
            </w:r>
          </w:p>
        </w:tc>
        <w:tc>
          <w:tcPr>
            <w:tcW w:w="6296" w:type="dxa"/>
          </w:tcPr>
          <w:p w:rsidR="00C9249F" w:rsidRDefault="00A30F13" w:rsidP="00FC4221">
            <w:pPr>
              <w:pStyle w:val="TableParagraph"/>
              <w:tabs>
                <w:tab w:val="left" w:pos="2542"/>
                <w:tab w:val="left" w:pos="4304"/>
              </w:tabs>
              <w:ind w:right="95" w:firstLine="567"/>
              <w:rPr>
                <w:sz w:val="28"/>
              </w:rPr>
            </w:pPr>
            <w:r>
              <w:rPr>
                <w:sz w:val="28"/>
              </w:rPr>
              <w:t>Органом Пенсійного фонду України приймається рішення про: п</w:t>
            </w:r>
            <w:r w:rsidR="00FC4221">
              <w:rPr>
                <w:sz w:val="28"/>
              </w:rPr>
              <w:t>ризначення одноразової допомоги / </w:t>
            </w:r>
            <w:r>
              <w:rPr>
                <w:sz w:val="28"/>
              </w:rPr>
              <w:t xml:space="preserve">відмову у призначенні одноразової допомоги, якщо судом </w:t>
            </w:r>
            <w:r>
              <w:rPr>
                <w:spacing w:val="-2"/>
                <w:sz w:val="28"/>
              </w:rPr>
              <w:t>розглядається</w:t>
            </w:r>
            <w:r w:rsidR="00FC4221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питання</w:t>
            </w:r>
            <w:r w:rsidR="00FC4221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призначення </w:t>
            </w:r>
            <w:r>
              <w:rPr>
                <w:sz w:val="28"/>
              </w:rPr>
              <w:t>одноразової допомоги, орган Пенсійного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фонду України повідомляє про призначення такої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4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набрання</w:t>
            </w:r>
            <w:r>
              <w:rPr>
                <w:spacing w:val="49"/>
                <w:w w:val="150"/>
                <w:sz w:val="28"/>
              </w:rPr>
              <w:t xml:space="preserve">  </w:t>
            </w:r>
            <w:r>
              <w:rPr>
                <w:spacing w:val="-4"/>
                <w:sz w:val="28"/>
              </w:rPr>
              <w:t>судовим</w:t>
            </w:r>
            <w:r w:rsidR="00FC4221">
              <w:rPr>
                <w:sz w:val="28"/>
              </w:rPr>
              <w:t xml:space="preserve"> </w:t>
            </w:r>
            <w:r>
              <w:rPr>
                <w:sz w:val="28"/>
              </w:rPr>
              <w:t>рішенням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законної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сили.</w:t>
            </w:r>
          </w:p>
        </w:tc>
      </w:tr>
      <w:tr w:rsidR="00C9249F" w:rsidTr="00FC4221">
        <w:trPr>
          <w:trHeight w:val="1693"/>
        </w:trPr>
        <w:tc>
          <w:tcPr>
            <w:tcW w:w="516" w:type="dxa"/>
          </w:tcPr>
          <w:p w:rsidR="00C9249F" w:rsidRDefault="00A30F13">
            <w:pPr>
              <w:pStyle w:val="TableParagraph"/>
              <w:spacing w:line="310" w:lineRule="exact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202" w:type="dxa"/>
          </w:tcPr>
          <w:p w:rsidR="00C9249F" w:rsidRDefault="00A30F13">
            <w:pPr>
              <w:pStyle w:val="TableParagraph"/>
              <w:tabs>
                <w:tab w:val="left" w:pos="1814"/>
              </w:tabs>
              <w:ind w:left="108" w:right="96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Способи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отримання </w:t>
            </w:r>
            <w:r>
              <w:rPr>
                <w:sz w:val="28"/>
              </w:rPr>
              <w:t>відповіді (результату)</w:t>
            </w:r>
          </w:p>
        </w:tc>
        <w:tc>
          <w:tcPr>
            <w:tcW w:w="6296" w:type="dxa"/>
          </w:tcPr>
          <w:p w:rsidR="00C9249F" w:rsidRDefault="00A30F13" w:rsidP="00FC4221">
            <w:pPr>
              <w:pStyle w:val="TableParagraph"/>
              <w:ind w:right="95" w:firstLine="85"/>
              <w:rPr>
                <w:sz w:val="28"/>
              </w:rPr>
            </w:pPr>
            <w:r>
              <w:rPr>
                <w:sz w:val="28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41"/>
                <w:sz w:val="28"/>
              </w:rPr>
              <w:t xml:space="preserve">  </w:t>
            </w:r>
            <w:r>
              <w:rPr>
                <w:sz w:val="28"/>
              </w:rPr>
              <w:t>через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особистий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кабінет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на</w:t>
            </w:r>
            <w:r w:rsidR="00FC4221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вебпорталі</w:t>
            </w:r>
            <w:proofErr w:type="spellEnd"/>
            <w:r>
              <w:rPr>
                <w:sz w:val="28"/>
              </w:rPr>
              <w:t xml:space="preserve"> електронних послуг Пенсійного фонду України.</w:t>
            </w:r>
          </w:p>
        </w:tc>
      </w:tr>
    </w:tbl>
    <w:p w:rsidR="00C9249F" w:rsidRDefault="00C9249F">
      <w:pPr>
        <w:pStyle w:val="a3"/>
        <w:rPr>
          <w:rFonts w:ascii="Arial"/>
        </w:rPr>
      </w:pPr>
    </w:p>
    <w:p w:rsidR="00C9249F" w:rsidRDefault="00291F50" w:rsidP="00291F50">
      <w:pPr>
        <w:pStyle w:val="a3"/>
        <w:tabs>
          <w:tab w:val="left" w:pos="6516"/>
        </w:tabs>
        <w:spacing w:before="25"/>
        <w:jc w:val="center"/>
      </w:pPr>
      <w:r w:rsidRPr="00D507AC">
        <w:rPr>
          <w:b w:val="0"/>
        </w:rPr>
        <w:t>______________________________________________________</w:t>
      </w:r>
    </w:p>
    <w:sectPr w:rsidR="00C9249F" w:rsidSect="00A35B06">
      <w:headerReference w:type="default" r:id="rId10"/>
      <w:pgSz w:w="11910" w:h="16840"/>
      <w:pgMar w:top="980" w:right="566" w:bottom="993" w:left="1275" w:header="758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512" w:rsidRDefault="00905512" w:rsidP="00C9249F">
      <w:r>
        <w:separator/>
      </w:r>
    </w:p>
  </w:endnote>
  <w:endnote w:type="continuationSeparator" w:id="0">
    <w:p w:rsidR="00905512" w:rsidRDefault="00905512" w:rsidP="00C92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512" w:rsidRDefault="00905512" w:rsidP="00C9249F">
      <w:r>
        <w:separator/>
      </w:r>
    </w:p>
  </w:footnote>
  <w:footnote w:type="continuationSeparator" w:id="0">
    <w:p w:rsidR="00905512" w:rsidRDefault="00905512" w:rsidP="00C92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49F" w:rsidRDefault="00A466F0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4pt;margin-top:36.9pt;width:13.1pt;height:14pt;z-index:-251658752;mso-position-horizontal-relative:page;mso-position-vertical-relative:page" filled="f" stroked="f">
          <v:textbox style="mso-next-textbox:#docshape2" inset="0,0,0,0">
            <w:txbxContent>
              <w:p w:rsidR="00C9249F" w:rsidRDefault="00A466F0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rPr>
                    <w:rFonts w:ascii="Calibri"/>
                    <w:spacing w:val="-10"/>
                    <w:sz w:val="24"/>
                  </w:rPr>
                  <w:fldChar w:fldCharType="begin"/>
                </w:r>
                <w:r w:rsidR="00A30F13">
                  <w:rPr>
                    <w:rFonts w:ascii="Calibri"/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  <w:sz w:val="24"/>
                  </w:rPr>
                  <w:fldChar w:fldCharType="separate"/>
                </w:r>
                <w:r w:rsidR="00351A99">
                  <w:rPr>
                    <w:rFonts w:ascii="Calibri"/>
                    <w:noProof/>
                    <w:spacing w:val="-10"/>
                    <w:sz w:val="24"/>
                  </w:rPr>
                  <w:t>5</w:t>
                </w:r>
                <w:r>
                  <w:rPr>
                    <w:rFonts w:ascii="Calibri"/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545BE"/>
    <w:multiLevelType w:val="hybridMultilevel"/>
    <w:tmpl w:val="7EC60046"/>
    <w:lvl w:ilvl="0" w:tplc="FC46BAFC">
      <w:start w:val="1"/>
      <w:numFmt w:val="decimal"/>
      <w:lvlText w:val="%1)"/>
      <w:lvlJc w:val="left"/>
      <w:pPr>
        <w:ind w:left="978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C48FC12">
      <w:numFmt w:val="bullet"/>
      <w:lvlText w:val="•"/>
      <w:lvlJc w:val="left"/>
      <w:pPr>
        <w:ind w:left="1473" w:hanging="303"/>
      </w:pPr>
      <w:rPr>
        <w:rFonts w:hint="default"/>
        <w:lang w:val="uk-UA" w:eastAsia="en-US" w:bidi="ar-SA"/>
      </w:rPr>
    </w:lvl>
    <w:lvl w:ilvl="2" w:tplc="E1CE3890">
      <w:numFmt w:val="bullet"/>
      <w:lvlText w:val="•"/>
      <w:lvlJc w:val="left"/>
      <w:pPr>
        <w:ind w:left="1966" w:hanging="303"/>
      </w:pPr>
      <w:rPr>
        <w:rFonts w:hint="default"/>
        <w:lang w:val="uk-UA" w:eastAsia="en-US" w:bidi="ar-SA"/>
      </w:rPr>
    </w:lvl>
    <w:lvl w:ilvl="3" w:tplc="469EA7BE">
      <w:numFmt w:val="bullet"/>
      <w:lvlText w:val="•"/>
      <w:lvlJc w:val="left"/>
      <w:pPr>
        <w:ind w:left="2459" w:hanging="303"/>
      </w:pPr>
      <w:rPr>
        <w:rFonts w:hint="default"/>
        <w:lang w:val="uk-UA" w:eastAsia="en-US" w:bidi="ar-SA"/>
      </w:rPr>
    </w:lvl>
    <w:lvl w:ilvl="4" w:tplc="9FF86892">
      <w:numFmt w:val="bullet"/>
      <w:lvlText w:val="•"/>
      <w:lvlJc w:val="left"/>
      <w:pPr>
        <w:ind w:left="2952" w:hanging="303"/>
      </w:pPr>
      <w:rPr>
        <w:rFonts w:hint="default"/>
        <w:lang w:val="uk-UA" w:eastAsia="en-US" w:bidi="ar-SA"/>
      </w:rPr>
    </w:lvl>
    <w:lvl w:ilvl="5" w:tplc="247E7F70">
      <w:numFmt w:val="bullet"/>
      <w:lvlText w:val="•"/>
      <w:lvlJc w:val="left"/>
      <w:pPr>
        <w:ind w:left="3445" w:hanging="303"/>
      </w:pPr>
      <w:rPr>
        <w:rFonts w:hint="default"/>
        <w:lang w:val="uk-UA" w:eastAsia="en-US" w:bidi="ar-SA"/>
      </w:rPr>
    </w:lvl>
    <w:lvl w:ilvl="6" w:tplc="7412642A">
      <w:numFmt w:val="bullet"/>
      <w:lvlText w:val="•"/>
      <w:lvlJc w:val="left"/>
      <w:pPr>
        <w:ind w:left="3938" w:hanging="303"/>
      </w:pPr>
      <w:rPr>
        <w:rFonts w:hint="default"/>
        <w:lang w:val="uk-UA" w:eastAsia="en-US" w:bidi="ar-SA"/>
      </w:rPr>
    </w:lvl>
    <w:lvl w:ilvl="7" w:tplc="32485622">
      <w:numFmt w:val="bullet"/>
      <w:lvlText w:val="•"/>
      <w:lvlJc w:val="left"/>
      <w:pPr>
        <w:ind w:left="4431" w:hanging="303"/>
      </w:pPr>
      <w:rPr>
        <w:rFonts w:hint="default"/>
        <w:lang w:val="uk-UA" w:eastAsia="en-US" w:bidi="ar-SA"/>
      </w:rPr>
    </w:lvl>
    <w:lvl w:ilvl="8" w:tplc="E3B66CD4">
      <w:numFmt w:val="bullet"/>
      <w:lvlText w:val="•"/>
      <w:lvlJc w:val="left"/>
      <w:pPr>
        <w:ind w:left="4924" w:hanging="303"/>
      </w:pPr>
      <w:rPr>
        <w:rFonts w:hint="default"/>
        <w:lang w:val="uk-UA" w:eastAsia="en-US" w:bidi="ar-SA"/>
      </w:rPr>
    </w:lvl>
  </w:abstractNum>
  <w:abstractNum w:abstractNumId="1">
    <w:nsid w:val="2E2E54B6"/>
    <w:multiLevelType w:val="hybridMultilevel"/>
    <w:tmpl w:val="35CAF6C2"/>
    <w:lvl w:ilvl="0" w:tplc="29F05240">
      <w:start w:val="1"/>
      <w:numFmt w:val="decimal"/>
      <w:lvlText w:val="%1."/>
      <w:lvlJc w:val="left"/>
      <w:pPr>
        <w:ind w:left="108" w:hanging="4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D3E0E3AA">
      <w:numFmt w:val="bullet"/>
      <w:lvlText w:val="•"/>
      <w:lvlJc w:val="left"/>
      <w:pPr>
        <w:ind w:left="681" w:hanging="488"/>
      </w:pPr>
      <w:rPr>
        <w:rFonts w:hint="default"/>
        <w:lang w:val="uk-UA" w:eastAsia="en-US" w:bidi="ar-SA"/>
      </w:rPr>
    </w:lvl>
    <w:lvl w:ilvl="2" w:tplc="8BCEED18">
      <w:numFmt w:val="bullet"/>
      <w:lvlText w:val="•"/>
      <w:lvlJc w:val="left"/>
      <w:pPr>
        <w:ind w:left="1262" w:hanging="488"/>
      </w:pPr>
      <w:rPr>
        <w:rFonts w:hint="default"/>
        <w:lang w:val="uk-UA" w:eastAsia="en-US" w:bidi="ar-SA"/>
      </w:rPr>
    </w:lvl>
    <w:lvl w:ilvl="3" w:tplc="52F85B98">
      <w:numFmt w:val="bullet"/>
      <w:lvlText w:val="•"/>
      <w:lvlJc w:val="left"/>
      <w:pPr>
        <w:ind w:left="1843" w:hanging="488"/>
      </w:pPr>
      <w:rPr>
        <w:rFonts w:hint="default"/>
        <w:lang w:val="uk-UA" w:eastAsia="en-US" w:bidi="ar-SA"/>
      </w:rPr>
    </w:lvl>
    <w:lvl w:ilvl="4" w:tplc="3A74FF22">
      <w:numFmt w:val="bullet"/>
      <w:lvlText w:val="•"/>
      <w:lvlJc w:val="left"/>
      <w:pPr>
        <w:ind w:left="2424" w:hanging="488"/>
      </w:pPr>
      <w:rPr>
        <w:rFonts w:hint="default"/>
        <w:lang w:val="uk-UA" w:eastAsia="en-US" w:bidi="ar-SA"/>
      </w:rPr>
    </w:lvl>
    <w:lvl w:ilvl="5" w:tplc="572A3BCA">
      <w:numFmt w:val="bullet"/>
      <w:lvlText w:val="•"/>
      <w:lvlJc w:val="left"/>
      <w:pPr>
        <w:ind w:left="3005" w:hanging="488"/>
      </w:pPr>
      <w:rPr>
        <w:rFonts w:hint="default"/>
        <w:lang w:val="uk-UA" w:eastAsia="en-US" w:bidi="ar-SA"/>
      </w:rPr>
    </w:lvl>
    <w:lvl w:ilvl="6" w:tplc="14821ACA">
      <w:numFmt w:val="bullet"/>
      <w:lvlText w:val="•"/>
      <w:lvlJc w:val="left"/>
      <w:pPr>
        <w:ind w:left="3586" w:hanging="488"/>
      </w:pPr>
      <w:rPr>
        <w:rFonts w:hint="default"/>
        <w:lang w:val="uk-UA" w:eastAsia="en-US" w:bidi="ar-SA"/>
      </w:rPr>
    </w:lvl>
    <w:lvl w:ilvl="7" w:tplc="284659AA">
      <w:numFmt w:val="bullet"/>
      <w:lvlText w:val="•"/>
      <w:lvlJc w:val="left"/>
      <w:pPr>
        <w:ind w:left="4167" w:hanging="488"/>
      </w:pPr>
      <w:rPr>
        <w:rFonts w:hint="default"/>
        <w:lang w:val="uk-UA" w:eastAsia="en-US" w:bidi="ar-SA"/>
      </w:rPr>
    </w:lvl>
    <w:lvl w:ilvl="8" w:tplc="3A32D95E">
      <w:numFmt w:val="bullet"/>
      <w:lvlText w:val="•"/>
      <w:lvlJc w:val="left"/>
      <w:pPr>
        <w:ind w:left="4748" w:hanging="488"/>
      </w:pPr>
      <w:rPr>
        <w:rFonts w:hint="default"/>
        <w:lang w:val="uk-UA" w:eastAsia="en-US" w:bidi="ar-SA"/>
      </w:rPr>
    </w:lvl>
  </w:abstractNum>
  <w:abstractNum w:abstractNumId="2">
    <w:nsid w:val="425C16D3"/>
    <w:multiLevelType w:val="hybridMultilevel"/>
    <w:tmpl w:val="0A1E8128"/>
    <w:lvl w:ilvl="0" w:tplc="54C6C670">
      <w:start w:val="4"/>
      <w:numFmt w:val="decimal"/>
      <w:lvlText w:val="%1)"/>
      <w:lvlJc w:val="left"/>
      <w:pPr>
        <w:ind w:left="108" w:hanging="3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38C41364">
      <w:numFmt w:val="bullet"/>
      <w:lvlText w:val="•"/>
      <w:lvlJc w:val="left"/>
      <w:pPr>
        <w:ind w:left="681" w:hanging="387"/>
      </w:pPr>
      <w:rPr>
        <w:rFonts w:hint="default"/>
        <w:lang w:val="uk-UA" w:eastAsia="en-US" w:bidi="ar-SA"/>
      </w:rPr>
    </w:lvl>
    <w:lvl w:ilvl="2" w:tplc="626E8EB0">
      <w:numFmt w:val="bullet"/>
      <w:lvlText w:val="•"/>
      <w:lvlJc w:val="left"/>
      <w:pPr>
        <w:ind w:left="1262" w:hanging="387"/>
      </w:pPr>
      <w:rPr>
        <w:rFonts w:hint="default"/>
        <w:lang w:val="uk-UA" w:eastAsia="en-US" w:bidi="ar-SA"/>
      </w:rPr>
    </w:lvl>
    <w:lvl w:ilvl="3" w:tplc="5EF68A58">
      <w:numFmt w:val="bullet"/>
      <w:lvlText w:val="•"/>
      <w:lvlJc w:val="left"/>
      <w:pPr>
        <w:ind w:left="1843" w:hanging="387"/>
      </w:pPr>
      <w:rPr>
        <w:rFonts w:hint="default"/>
        <w:lang w:val="uk-UA" w:eastAsia="en-US" w:bidi="ar-SA"/>
      </w:rPr>
    </w:lvl>
    <w:lvl w:ilvl="4" w:tplc="C2108398">
      <w:numFmt w:val="bullet"/>
      <w:lvlText w:val="•"/>
      <w:lvlJc w:val="left"/>
      <w:pPr>
        <w:ind w:left="2424" w:hanging="387"/>
      </w:pPr>
      <w:rPr>
        <w:rFonts w:hint="default"/>
        <w:lang w:val="uk-UA" w:eastAsia="en-US" w:bidi="ar-SA"/>
      </w:rPr>
    </w:lvl>
    <w:lvl w:ilvl="5" w:tplc="D42AE958">
      <w:numFmt w:val="bullet"/>
      <w:lvlText w:val="•"/>
      <w:lvlJc w:val="left"/>
      <w:pPr>
        <w:ind w:left="3005" w:hanging="387"/>
      </w:pPr>
      <w:rPr>
        <w:rFonts w:hint="default"/>
        <w:lang w:val="uk-UA" w:eastAsia="en-US" w:bidi="ar-SA"/>
      </w:rPr>
    </w:lvl>
    <w:lvl w:ilvl="6" w:tplc="5A141AF4">
      <w:numFmt w:val="bullet"/>
      <w:lvlText w:val="•"/>
      <w:lvlJc w:val="left"/>
      <w:pPr>
        <w:ind w:left="3586" w:hanging="387"/>
      </w:pPr>
      <w:rPr>
        <w:rFonts w:hint="default"/>
        <w:lang w:val="uk-UA" w:eastAsia="en-US" w:bidi="ar-SA"/>
      </w:rPr>
    </w:lvl>
    <w:lvl w:ilvl="7" w:tplc="6F5CBCEE">
      <w:numFmt w:val="bullet"/>
      <w:lvlText w:val="•"/>
      <w:lvlJc w:val="left"/>
      <w:pPr>
        <w:ind w:left="4167" w:hanging="387"/>
      </w:pPr>
      <w:rPr>
        <w:rFonts w:hint="default"/>
        <w:lang w:val="uk-UA" w:eastAsia="en-US" w:bidi="ar-SA"/>
      </w:rPr>
    </w:lvl>
    <w:lvl w:ilvl="8" w:tplc="859E854C">
      <w:numFmt w:val="bullet"/>
      <w:lvlText w:val="•"/>
      <w:lvlJc w:val="left"/>
      <w:pPr>
        <w:ind w:left="4748" w:hanging="387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9249F"/>
    <w:rsid w:val="0008396D"/>
    <w:rsid w:val="000D7B59"/>
    <w:rsid w:val="00150FB8"/>
    <w:rsid w:val="001F3080"/>
    <w:rsid w:val="00291F50"/>
    <w:rsid w:val="00351A99"/>
    <w:rsid w:val="003F673E"/>
    <w:rsid w:val="0042349B"/>
    <w:rsid w:val="00512334"/>
    <w:rsid w:val="005813D2"/>
    <w:rsid w:val="00604086"/>
    <w:rsid w:val="006274C6"/>
    <w:rsid w:val="0067510D"/>
    <w:rsid w:val="006C270D"/>
    <w:rsid w:val="00776DE7"/>
    <w:rsid w:val="00905512"/>
    <w:rsid w:val="009240BD"/>
    <w:rsid w:val="0094381C"/>
    <w:rsid w:val="00A30F13"/>
    <w:rsid w:val="00A35B06"/>
    <w:rsid w:val="00A466F0"/>
    <w:rsid w:val="00A82677"/>
    <w:rsid w:val="00AC074C"/>
    <w:rsid w:val="00AF0FF9"/>
    <w:rsid w:val="00B15DFE"/>
    <w:rsid w:val="00B3375D"/>
    <w:rsid w:val="00B725F9"/>
    <w:rsid w:val="00C9249F"/>
    <w:rsid w:val="00D53E58"/>
    <w:rsid w:val="00E12F71"/>
    <w:rsid w:val="00E7259F"/>
    <w:rsid w:val="00ED2D0F"/>
    <w:rsid w:val="00EE6AAE"/>
    <w:rsid w:val="00F13A06"/>
    <w:rsid w:val="00F51D54"/>
    <w:rsid w:val="00FC4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9249F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24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249F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9249F"/>
  </w:style>
  <w:style w:type="paragraph" w:customStyle="1" w:styleId="TableParagraph">
    <w:name w:val="Table Paragraph"/>
    <w:basedOn w:val="a"/>
    <w:uiPriority w:val="1"/>
    <w:qFormat/>
    <w:rsid w:val="00C9249F"/>
    <w:pPr>
      <w:ind w:left="107"/>
      <w:jc w:val="both"/>
    </w:pPr>
  </w:style>
  <w:style w:type="paragraph" w:styleId="a5">
    <w:name w:val="header"/>
    <w:basedOn w:val="a"/>
    <w:link w:val="a6"/>
    <w:uiPriority w:val="99"/>
    <w:semiHidden/>
    <w:unhideWhenUsed/>
    <w:rsid w:val="001F308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F3080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semiHidden/>
    <w:unhideWhenUsed/>
    <w:rsid w:val="001F308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3080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7-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947-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947-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5485</Words>
  <Characters>3128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52</cp:revision>
  <dcterms:created xsi:type="dcterms:W3CDTF">2025-03-24T13:33:00Z</dcterms:created>
  <dcterms:modified xsi:type="dcterms:W3CDTF">2025-03-26T07:18:00Z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2025-03-14T00:00:00Z</vt:filetime>
  </property>
  <property fmtid="{D5CDD505-2E9C-101B-9397-08002B2CF9AE}" pid="3" name="LastSaved">
    <vt:filetime>2025-03-24T00:00:00Z</vt:filetime>
  </property>
  <property fmtid="{D5CDD505-2E9C-101B-9397-08002B2CF9AE}" pid="4" name="Producer">
    <vt:lpwstr>Developer Express Inc. DXperience (tm) v19.1.7</vt:lpwstr>
  </property>
</Properties>
</file>